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EBA" w:rsidRDefault="00754EBA" w:rsidP="00754EB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Доступність осіб з особливими освітніми потребами</w:t>
      </w:r>
    </w:p>
    <w:p w:rsidR="00754EBA" w:rsidRDefault="00754EBA" w:rsidP="00754EBA">
      <w:pPr>
        <w:rPr>
          <w:b/>
          <w:sz w:val="28"/>
          <w:szCs w:val="28"/>
          <w:lang w:val="uk-UA"/>
        </w:rPr>
      </w:pPr>
    </w:p>
    <w:p w:rsidR="00754EBA" w:rsidRPr="00182790" w:rsidRDefault="00754EBA" w:rsidP="00182790">
      <w:pPr>
        <w:jc w:val="both"/>
        <w:rPr>
          <w:sz w:val="28"/>
          <w:szCs w:val="28"/>
          <w:lang w:val="uk-UA"/>
        </w:rPr>
      </w:pPr>
      <w:r w:rsidRPr="00182790">
        <w:rPr>
          <w:sz w:val="28"/>
          <w:szCs w:val="28"/>
          <w:lang w:val="uk-UA"/>
        </w:rPr>
        <w:t>Для осіб з особливими освітніми потребами у школі обладнаний пандус.</w:t>
      </w:r>
    </w:p>
    <w:p w:rsidR="00231212" w:rsidRPr="00182790" w:rsidRDefault="00231212" w:rsidP="00182790">
      <w:pPr>
        <w:jc w:val="both"/>
        <w:rPr>
          <w:lang w:val="uk-UA"/>
        </w:rPr>
      </w:pPr>
    </w:p>
    <w:p w:rsidR="00182790" w:rsidRPr="00182790" w:rsidRDefault="00182790" w:rsidP="00182790">
      <w:pPr>
        <w:jc w:val="both"/>
        <w:rPr>
          <w:sz w:val="28"/>
          <w:szCs w:val="28"/>
          <w:lang w:val="uk-UA"/>
        </w:rPr>
      </w:pPr>
      <w:r w:rsidRPr="00182790">
        <w:rPr>
          <w:sz w:val="28"/>
          <w:szCs w:val="28"/>
          <w:lang w:val="uk-UA"/>
        </w:rPr>
        <w:t>На виконання Указу Президента Україні «Про заходи щодо розв’язання актуальних проблем осіб з обмеженими можливостями»  від 19.05.2011 №588/2011,  Постанови Кабінету Міністрів «Про затвердження порядку комплектування інклюзивних групу дошкільних навчальних закладах» від 06.02.2015 №104/52, витягу з протоколу обласної ПМПК, наказу відділу освіти Лебединської РДА від30.08.2017 №323-ОД « Про організацію дошкільної інклюзивної групи»  в  нашому НВК з 01.09.2017 року відкрито інклюзивну групу ДНЗ, де виховується і навчається 1 дитина з особливими освітніми потребами.</w:t>
      </w:r>
    </w:p>
    <w:p w:rsidR="00182790" w:rsidRPr="00182790" w:rsidRDefault="00182790" w:rsidP="00182790">
      <w:pPr>
        <w:jc w:val="both"/>
        <w:rPr>
          <w:sz w:val="28"/>
          <w:szCs w:val="28"/>
          <w:lang w:val="uk-UA"/>
        </w:rPr>
      </w:pPr>
      <w:r w:rsidRPr="00182790">
        <w:rPr>
          <w:sz w:val="28"/>
          <w:szCs w:val="28"/>
          <w:lang w:val="uk-UA"/>
        </w:rPr>
        <w:t>Навчання проходить за програмою «Віконечко» (гриф МОН від 12.04.13 №1/11-6943)</w:t>
      </w:r>
    </w:p>
    <w:p w:rsidR="00182790" w:rsidRPr="00182790" w:rsidRDefault="00182790" w:rsidP="00182790">
      <w:pPr>
        <w:jc w:val="both"/>
        <w:rPr>
          <w:sz w:val="28"/>
          <w:szCs w:val="28"/>
          <w:lang w:val="uk-UA"/>
        </w:rPr>
      </w:pPr>
      <w:r w:rsidRPr="00182790">
        <w:rPr>
          <w:sz w:val="28"/>
          <w:szCs w:val="28"/>
          <w:lang w:val="uk-UA"/>
        </w:rPr>
        <w:t xml:space="preserve">Для дитини створюються відповідні умови навчання та виховання, проводиться 6 годин </w:t>
      </w:r>
      <w:proofErr w:type="spellStart"/>
      <w:r w:rsidRPr="00182790">
        <w:rPr>
          <w:sz w:val="28"/>
          <w:szCs w:val="28"/>
          <w:lang w:val="uk-UA"/>
        </w:rPr>
        <w:t>корекційно-розвиткових</w:t>
      </w:r>
      <w:proofErr w:type="spellEnd"/>
      <w:r w:rsidRPr="00182790">
        <w:rPr>
          <w:sz w:val="28"/>
          <w:szCs w:val="28"/>
          <w:lang w:val="uk-UA"/>
        </w:rPr>
        <w:t xml:space="preserve"> занять з логопедом та психологом.</w:t>
      </w:r>
      <w:bookmarkStart w:id="0" w:name="_GoBack"/>
      <w:bookmarkEnd w:id="0"/>
    </w:p>
    <w:p w:rsidR="00182790" w:rsidRPr="00182790" w:rsidRDefault="00182790" w:rsidP="00182790">
      <w:pPr>
        <w:jc w:val="both"/>
        <w:rPr>
          <w:lang w:val="uk-UA"/>
        </w:rPr>
      </w:pPr>
    </w:p>
    <w:sectPr w:rsidR="00182790" w:rsidRPr="00182790" w:rsidSect="00231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4EBA"/>
    <w:rsid w:val="00182790"/>
    <w:rsid w:val="00202BCD"/>
    <w:rsid w:val="00231212"/>
    <w:rsid w:val="00454269"/>
    <w:rsid w:val="004E6841"/>
    <w:rsid w:val="005B725E"/>
    <w:rsid w:val="006D78A1"/>
    <w:rsid w:val="00754EBA"/>
    <w:rsid w:val="007C7C5A"/>
    <w:rsid w:val="0089758E"/>
    <w:rsid w:val="00903EEC"/>
    <w:rsid w:val="00926382"/>
    <w:rsid w:val="009612F8"/>
    <w:rsid w:val="00A83569"/>
    <w:rsid w:val="00B14A7E"/>
    <w:rsid w:val="00B15FA8"/>
    <w:rsid w:val="00E1267E"/>
    <w:rsid w:val="00EC4CE3"/>
    <w:rsid w:val="00FC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3C3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SPecialiST RePack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2017-11-30T05:14:00Z</dcterms:created>
  <dcterms:modified xsi:type="dcterms:W3CDTF">2017-11-30T09:36:00Z</dcterms:modified>
</cp:coreProperties>
</file>